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3A2" w:rsidRPr="009123A2" w:rsidRDefault="009123A2" w:rsidP="009123A2">
      <w:pPr>
        <w:shd w:val="clear" w:color="auto" w:fill="FFFFFF"/>
        <w:spacing w:before="120" w:after="0" w:line="240" w:lineRule="auto"/>
        <w:jc w:val="right"/>
        <w:rPr>
          <w:rFonts w:ascii="Arial" w:eastAsia="Times New Roman" w:hAnsi="Arial" w:cs="Arial"/>
          <w:b/>
          <w:i/>
          <w:sz w:val="24"/>
          <w:szCs w:val="24"/>
          <w:lang w:eastAsia="pl-PL"/>
        </w:rPr>
      </w:pPr>
      <w:r w:rsidRPr="009123A2">
        <w:rPr>
          <w:rFonts w:ascii="Arial" w:eastAsia="Times New Roman" w:hAnsi="Arial" w:cs="Arial"/>
          <w:b/>
          <w:i/>
          <w:sz w:val="24"/>
          <w:szCs w:val="24"/>
          <w:lang w:eastAsia="pl-PL"/>
        </w:rPr>
        <w:t>Załącznik nr 1.1. do Polityki</w:t>
      </w:r>
    </w:p>
    <w:p w:rsidR="005D1BB0" w:rsidRPr="005D1BB0" w:rsidRDefault="005D1BB0" w:rsidP="005D1BB0">
      <w:pPr>
        <w:spacing w:after="0" w:line="276" w:lineRule="auto"/>
        <w:jc w:val="both"/>
        <w:rPr>
          <w:rFonts w:ascii="Arial" w:eastAsia="Times New Roman" w:hAnsi="Arial" w:cs="Arial"/>
          <w:sz w:val="18"/>
          <w:szCs w:val="18"/>
          <w:lang w:eastAsia="pl-PL"/>
        </w:rPr>
      </w:pPr>
    </w:p>
    <w:p w:rsidR="005D1BB0" w:rsidRPr="005D1BB0" w:rsidRDefault="005D1BB0" w:rsidP="005D1BB0">
      <w:pPr>
        <w:shd w:val="clear" w:color="auto" w:fill="FFFFFF"/>
        <w:spacing w:before="120" w:after="0" w:line="240" w:lineRule="auto"/>
        <w:jc w:val="center"/>
        <w:rPr>
          <w:rFonts w:ascii="Arial" w:eastAsia="Times New Roman" w:hAnsi="Arial" w:cs="Arial"/>
          <w:b/>
          <w:spacing w:val="60"/>
          <w:sz w:val="32"/>
          <w:szCs w:val="24"/>
          <w:lang w:eastAsia="pl-PL"/>
        </w:rPr>
      </w:pPr>
      <w:r w:rsidRPr="005D1BB0">
        <w:rPr>
          <w:rFonts w:ascii="Arial" w:eastAsia="Times New Roman" w:hAnsi="Arial" w:cs="Arial"/>
          <w:b/>
          <w:spacing w:val="60"/>
          <w:sz w:val="32"/>
          <w:szCs w:val="24"/>
          <w:lang w:eastAsia="pl-PL"/>
        </w:rPr>
        <w:t>KLAUZULA ANTYKORUPCYJNA</w:t>
      </w:r>
    </w:p>
    <w:p w:rsidR="005D1BB0" w:rsidRPr="005D1BB0" w:rsidRDefault="005D1BB0" w:rsidP="005D1BB0">
      <w:pPr>
        <w:spacing w:after="0" w:line="240" w:lineRule="auto"/>
        <w:jc w:val="both"/>
        <w:rPr>
          <w:rFonts w:ascii="Arial" w:eastAsia="Times New Roman" w:hAnsi="Arial" w:cs="Arial"/>
          <w:szCs w:val="20"/>
          <w:lang w:eastAsia="pl-PL"/>
        </w:rPr>
      </w:pPr>
    </w:p>
    <w:p w:rsidR="007475A6"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rsidR="005D1BB0" w:rsidRPr="005D1BB0" w:rsidRDefault="007475A6" w:rsidP="005D1BB0">
      <w:pPr>
        <w:numPr>
          <w:ilvl w:val="0"/>
          <w:numId w:val="2"/>
        </w:numPr>
        <w:spacing w:after="0" w:line="240" w:lineRule="auto"/>
        <w:contextualSpacing/>
        <w:jc w:val="both"/>
        <w:rPr>
          <w:rFonts w:ascii="Arial" w:eastAsia="Times New Roman" w:hAnsi="Arial" w:cs="Arial"/>
          <w:szCs w:val="20"/>
          <w:lang w:eastAsia="pl-PL"/>
        </w:rPr>
      </w:pPr>
      <w:r w:rsidRPr="007475A6">
        <w:rPr>
          <w:rFonts w:ascii="Arial" w:eastAsia="Times New Roman" w:hAnsi="Arial" w:cs="Arial"/>
          <w:szCs w:val="20"/>
          <w:lang w:eastAsia="pl-PL"/>
        </w:rPr>
        <w:t>Każda ze Stron zaświadcza, że wdrożyła proce</w:t>
      </w:r>
      <w:r w:rsidR="00250C27">
        <w:rPr>
          <w:rFonts w:ascii="Arial" w:eastAsia="Times New Roman" w:hAnsi="Arial" w:cs="Arial"/>
          <w:szCs w:val="20"/>
          <w:lang w:eastAsia="pl-PL"/>
        </w:rPr>
        <w:t xml:space="preserve">dury przeciwdziałania korupcji </w:t>
      </w:r>
      <w:bookmarkStart w:id="0" w:name="_GoBack"/>
      <w:bookmarkEnd w:id="0"/>
      <w:r w:rsidRPr="007475A6">
        <w:rPr>
          <w:rFonts w:ascii="Arial" w:eastAsia="Times New Roman" w:hAnsi="Arial" w:cs="Arial"/>
          <w:szCs w:val="20"/>
          <w:lang w:eastAsia="pl-PL"/>
        </w:rPr>
        <w:t>i konfliktowi interesów</w:t>
      </w:r>
      <w:r>
        <w:rPr>
          <w:rFonts w:ascii="Arial" w:eastAsia="Times New Roman" w:hAnsi="Arial" w:cs="Arial"/>
          <w:szCs w:val="20"/>
          <w:lang w:eastAsia="pl-PL"/>
        </w:rPr>
        <w:t>.</w:t>
      </w:r>
      <w:r w:rsidR="005D1BB0" w:rsidRPr="005D1BB0">
        <w:rPr>
          <w:rFonts w:ascii="Arial" w:eastAsia="Times New Roman" w:hAnsi="Arial" w:cs="Arial"/>
          <w:szCs w:val="20"/>
          <w:lang w:eastAsia="pl-PL"/>
        </w:rPr>
        <w:t xml:space="preserve"> </w:t>
      </w:r>
    </w:p>
    <w:p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eastAsia="Times New Roman" w:hAnsi="Arial" w:cs="Arial"/>
          <w:szCs w:val="20"/>
          <w:lang w:eastAsia="pl-PL"/>
        </w:rPr>
        <w:br/>
        <w:t xml:space="preserve">i wyjaśniania nieprawidłowości, zarówno bezpośrednio, jak i działając poprzez kontrolowane lub powiązane podmioty gospodarcze Stron. </w:t>
      </w:r>
    </w:p>
    <w:p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rsidR="00FD3DE3" w:rsidRPr="00A5693A" w:rsidRDefault="005D1BB0" w:rsidP="005D1BB0">
      <w:pPr>
        <w:numPr>
          <w:ilvl w:val="0"/>
          <w:numId w:val="2"/>
        </w:numPr>
        <w:spacing w:after="0" w:line="240" w:lineRule="auto"/>
        <w:contextualSpacing/>
        <w:jc w:val="both"/>
        <w:rPr>
          <w:rFonts w:ascii="Arial" w:eastAsia="Times New Roman" w:hAnsi="Arial" w:cs="Arial"/>
          <w:lang w:eastAsia="pl-PL"/>
        </w:rPr>
      </w:pPr>
      <w:r w:rsidRPr="00A5693A">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A5693A">
        <w:rPr>
          <w:rFonts w:ascii="Arial" w:eastAsia="Times New Roman" w:hAnsi="Arial" w:cs="Arial"/>
          <w:lang w:eastAsia="pl-PL"/>
        </w:rPr>
        <w:t xml:space="preserve">poczty elektronicznej na adres: </w:t>
      </w:r>
      <w:hyperlink r:id="rId8" w:history="1">
        <w:r w:rsidR="004A5F0C" w:rsidRPr="00A5693A">
          <w:rPr>
            <w:rStyle w:val="Hipercze"/>
            <w:rFonts w:ascii="Arial" w:eastAsia="Times New Roman" w:hAnsi="Arial" w:cs="Arial"/>
            <w:lang w:eastAsia="pl-PL"/>
          </w:rPr>
          <w:t>anonim@anwil.pl</w:t>
        </w:r>
      </w:hyperlink>
      <w:r w:rsidRPr="00A5693A">
        <w:rPr>
          <w:rFonts w:ascii="Arial" w:eastAsia="Times New Roman" w:hAnsi="Arial" w:cs="Arial"/>
          <w:lang w:eastAsia="pl-PL"/>
        </w:rPr>
        <w:t xml:space="preserve"> lub pod nu</w:t>
      </w:r>
      <w:r w:rsidR="004A5F0C" w:rsidRPr="00A5693A">
        <w:rPr>
          <w:rFonts w:ascii="Arial" w:eastAsia="Times New Roman" w:hAnsi="Arial" w:cs="Arial"/>
          <w:lang w:eastAsia="pl-PL"/>
        </w:rPr>
        <w:t xml:space="preserve">merem telefonu: +48 </w:t>
      </w:r>
      <w:r w:rsidR="00A5693A" w:rsidRPr="00A5693A">
        <w:rPr>
          <w:rFonts w:ascii="Arial" w:eastAsia="Times New Roman" w:hAnsi="Arial" w:cs="Arial"/>
          <w:lang w:eastAsia="pl-PL"/>
        </w:rPr>
        <w:t>54 428 61 61</w:t>
      </w:r>
      <w:r w:rsidR="004A5F0C" w:rsidRPr="00A5693A">
        <w:rPr>
          <w:rFonts w:ascii="Arial" w:eastAsia="Times New Roman" w:hAnsi="Arial" w:cs="Arial"/>
          <w:lang w:eastAsia="pl-PL"/>
        </w:rPr>
        <w:t>.</w:t>
      </w:r>
    </w:p>
    <w:p w:rsidR="004B3EE4" w:rsidRPr="00FD3DE3" w:rsidRDefault="005D1BB0" w:rsidP="005D1BB0">
      <w:pPr>
        <w:numPr>
          <w:ilvl w:val="0"/>
          <w:numId w:val="2"/>
        </w:numPr>
        <w:spacing w:after="0" w:line="240" w:lineRule="auto"/>
        <w:contextualSpacing/>
        <w:jc w:val="both"/>
        <w:rPr>
          <w:rFonts w:ascii="Arial" w:eastAsia="Times New Roman" w:hAnsi="Arial" w:cs="Arial"/>
          <w:lang w:eastAsia="pl-PL"/>
        </w:rPr>
      </w:pPr>
      <w:r w:rsidRPr="00FD3DE3">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sectPr w:rsidR="004B3EE4" w:rsidRPr="00FD3DE3" w:rsidSect="0032379A">
      <w:headerReference w:type="default" r:id="rId9"/>
      <w:footerReference w:type="default" r:id="rId10"/>
      <w:pgSz w:w="11906" w:h="16838"/>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D19" w:rsidRDefault="00342D19" w:rsidP="00896CCD">
      <w:pPr>
        <w:spacing w:after="0" w:line="240" w:lineRule="auto"/>
      </w:pPr>
      <w:r>
        <w:separator/>
      </w:r>
    </w:p>
  </w:endnote>
  <w:endnote w:type="continuationSeparator" w:id="0">
    <w:p w:rsidR="00342D19" w:rsidRDefault="00342D19" w:rsidP="008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szCs w:val="18"/>
      </w:rPr>
      <w:id w:val="109082096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rsidR="00DC750B" w:rsidRPr="00DC750B" w:rsidRDefault="00DC750B">
            <w:pPr>
              <w:pStyle w:val="Stopka"/>
              <w:jc w:val="right"/>
              <w:rPr>
                <w:rFonts w:ascii="Arial" w:hAnsi="Arial" w:cs="Arial"/>
                <w:sz w:val="18"/>
                <w:szCs w:val="18"/>
              </w:rPr>
            </w:pPr>
            <w:r w:rsidRPr="00DC750B">
              <w:rPr>
                <w:rFonts w:ascii="Arial" w:hAnsi="Arial" w:cs="Arial"/>
                <w:bCs/>
                <w:sz w:val="18"/>
                <w:szCs w:val="18"/>
              </w:rPr>
              <w:fldChar w:fldCharType="begin"/>
            </w:r>
            <w:r w:rsidRPr="00DC750B">
              <w:rPr>
                <w:rFonts w:ascii="Arial" w:hAnsi="Arial" w:cs="Arial"/>
                <w:bCs/>
                <w:sz w:val="18"/>
                <w:szCs w:val="18"/>
              </w:rPr>
              <w:instrText>NUMPAGES</w:instrText>
            </w:r>
            <w:r w:rsidRPr="00DC750B">
              <w:rPr>
                <w:rFonts w:ascii="Arial" w:hAnsi="Arial" w:cs="Arial"/>
                <w:bCs/>
                <w:sz w:val="18"/>
                <w:szCs w:val="18"/>
              </w:rPr>
              <w:fldChar w:fldCharType="separate"/>
            </w:r>
            <w:r w:rsidR="009913C2">
              <w:rPr>
                <w:rFonts w:ascii="Arial" w:hAnsi="Arial" w:cs="Arial"/>
                <w:bCs/>
                <w:noProof/>
                <w:sz w:val="18"/>
                <w:szCs w:val="18"/>
              </w:rPr>
              <w:t>1</w:t>
            </w:r>
            <w:r w:rsidRPr="00DC750B">
              <w:rPr>
                <w:rFonts w:ascii="Arial" w:hAnsi="Arial" w:cs="Arial"/>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D19" w:rsidRDefault="00342D19" w:rsidP="00896CCD">
      <w:pPr>
        <w:spacing w:after="0" w:line="240" w:lineRule="auto"/>
      </w:pPr>
      <w:r>
        <w:separator/>
      </w:r>
    </w:p>
  </w:footnote>
  <w:footnote w:type="continuationSeparator" w:id="0">
    <w:p w:rsidR="00342D19" w:rsidRDefault="00342D19" w:rsidP="00896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F0C" w:rsidRPr="004A5F0C" w:rsidRDefault="004A5F0C" w:rsidP="0032379A">
    <w:pPr>
      <w:pStyle w:val="Nagwek"/>
      <w:spacing w:before="100" w:beforeAutospacing="1" w:after="100" w:afterAutospacing="1"/>
      <w:rPr>
        <w:rFonts w:ascii="Arial" w:hAnsi="Arial" w:cs="Arial"/>
        <w:sz w:val="20"/>
        <w:szCs w:val="20"/>
      </w:rPr>
    </w:pPr>
    <w:r w:rsidRPr="004A5F0C">
      <w:rPr>
        <w:rFonts w:ascii="Arial" w:hAnsi="Arial" w:cs="Arial"/>
        <w:sz w:val="20"/>
        <w:szCs w:val="20"/>
      </w:rPr>
      <w:t xml:space="preserve">Zarządzenie nr 38/2022                                                                            </w:t>
    </w:r>
    <w:r>
      <w:rPr>
        <w:rFonts w:ascii="Arial" w:hAnsi="Arial" w:cs="Arial"/>
        <w:sz w:val="20"/>
        <w:szCs w:val="20"/>
      </w:rPr>
      <w:t xml:space="preserve">                      Załącznik nr 1.1.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BB0"/>
    <w:rsid w:val="000A6A59"/>
    <w:rsid w:val="001573D4"/>
    <w:rsid w:val="00163943"/>
    <w:rsid w:val="00250C27"/>
    <w:rsid w:val="002C135E"/>
    <w:rsid w:val="0032379A"/>
    <w:rsid w:val="00342D19"/>
    <w:rsid w:val="004A5F0C"/>
    <w:rsid w:val="004B3EE4"/>
    <w:rsid w:val="005D1BB0"/>
    <w:rsid w:val="005F52C7"/>
    <w:rsid w:val="006750F3"/>
    <w:rsid w:val="007475A6"/>
    <w:rsid w:val="00896CCD"/>
    <w:rsid w:val="009123A2"/>
    <w:rsid w:val="009913C2"/>
    <w:rsid w:val="009F5401"/>
    <w:rsid w:val="00A5693A"/>
    <w:rsid w:val="00AC5D80"/>
    <w:rsid w:val="00C732EE"/>
    <w:rsid w:val="00DC750B"/>
    <w:rsid w:val="00FD3D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CC62"/>
  <w15:chartTrackingRefBased/>
  <w15:docId w15:val="{AA3AF59C-695E-406A-9E8E-AB5D0258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896CC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96CCD"/>
    <w:rPr>
      <w:sz w:val="20"/>
      <w:szCs w:val="20"/>
    </w:rPr>
  </w:style>
  <w:style w:type="character" w:styleId="Odwoanieprzypisudolnego">
    <w:name w:val="footnote reference"/>
    <w:basedOn w:val="Domylnaczcionkaakapitu"/>
    <w:uiPriority w:val="99"/>
    <w:semiHidden/>
    <w:unhideWhenUsed/>
    <w:rsid w:val="00896CCD"/>
    <w:rPr>
      <w:vertAlign w:val="superscript"/>
    </w:rPr>
  </w:style>
  <w:style w:type="paragraph" w:styleId="Nagwek">
    <w:name w:val="header"/>
    <w:basedOn w:val="Normalny"/>
    <w:link w:val="NagwekZnak"/>
    <w:uiPriority w:val="99"/>
    <w:unhideWhenUsed/>
    <w:rsid w:val="00DC75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750B"/>
  </w:style>
  <w:style w:type="paragraph" w:styleId="Stopka">
    <w:name w:val="footer"/>
    <w:basedOn w:val="Normalny"/>
    <w:link w:val="StopkaZnak"/>
    <w:uiPriority w:val="99"/>
    <w:unhideWhenUsed/>
    <w:rsid w:val="00DC75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750B"/>
  </w:style>
  <w:style w:type="character" w:styleId="Hipercze">
    <w:name w:val="Hyperlink"/>
    <w:basedOn w:val="Domylnaczcionkaakapitu"/>
    <w:uiPriority w:val="99"/>
    <w:unhideWhenUsed/>
    <w:rsid w:val="004A5F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anw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E5797-5696-4BA3-9559-75C69504C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535</Words>
  <Characters>3216</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Wiciak Krzysztof (PKN)</dc:creator>
  <cp:keywords/>
  <dc:description/>
  <cp:lastModifiedBy>Kanikowska Barbara (ANW)</cp:lastModifiedBy>
  <cp:revision>3</cp:revision>
  <dcterms:created xsi:type="dcterms:W3CDTF">2023-01-20T11:39:00Z</dcterms:created>
  <dcterms:modified xsi:type="dcterms:W3CDTF">2023-02-07T11:36:00Z</dcterms:modified>
</cp:coreProperties>
</file>